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9389" w14:textId="4DE6959B" w:rsidR="00373778" w:rsidRDefault="00000000">
      <w:pPr>
        <w:pStyle w:val="a1"/>
        <w:rPr>
          <w:rFonts w:ascii="新細明體" w:eastAsia="新細明體"/>
        </w:rPr>
      </w:pPr>
      <w:r>
        <w:rPr>
          <w:rFonts w:ascii="新細明體" w:eastAsia="新細明體" w:hint="eastAsia"/>
        </w:rPr>
        <w:t>2023年　使徒行傳　第</w:t>
      </w:r>
      <w:r>
        <w:rPr>
          <w:rFonts w:ascii="新細明體" w:eastAsia="新細明體"/>
        </w:rPr>
        <w:t>5</w:t>
      </w:r>
      <w:r>
        <w:rPr>
          <w:rFonts w:ascii="新細明體" w:eastAsia="新細明體" w:hint="eastAsia"/>
        </w:rPr>
        <w:t>課</w:t>
      </w:r>
      <w:r>
        <w:rPr>
          <w:rFonts w:ascii="新細明體" w:eastAsia="新細明體" w:hint="eastAsia"/>
        </w:rPr>
        <w:tab/>
      </w:r>
      <w:r w:rsidR="00285034">
        <w:rPr>
          <w:rFonts w:ascii="新細明體" w:eastAsia="新細明體"/>
        </w:rPr>
        <w:t>6</w:t>
      </w:r>
      <w:r>
        <w:rPr>
          <w:rFonts w:ascii="新細明體" w:eastAsia="新細明體" w:hint="eastAsia"/>
        </w:rPr>
        <w:t>月4日　金佑鎮宣教士</w:t>
      </w:r>
    </w:p>
    <w:p w14:paraId="4936AC96" w14:textId="77777777" w:rsidR="00373778" w:rsidRDefault="00000000">
      <w:pPr>
        <w:pStyle w:val="a0"/>
        <w:rPr>
          <w:rFonts w:ascii="新細明體" w:eastAsia="新細明體"/>
        </w:rPr>
      </w:pPr>
      <w:r>
        <w:rPr>
          <w:rFonts w:ascii="新細明體" w:eastAsia="新細明體" w:hint="eastAsia"/>
        </w:rPr>
        <w:sym w:font="Wingdings" w:char="F06E"/>
      </w:r>
      <w:r>
        <w:rPr>
          <w:rFonts w:ascii="新細明體" w:eastAsia="新細明體" w:hint="eastAsia"/>
        </w:rPr>
        <w:t>經文 / 使徒行傳 4:32-5:16</w:t>
      </w:r>
      <w:r>
        <w:rPr>
          <w:rFonts w:ascii="新細明體" w:eastAsia="新細明體" w:hint="eastAsia"/>
        </w:rPr>
        <w:br/>
      </w:r>
      <w:r>
        <w:rPr>
          <w:rFonts w:ascii="新細明體" w:eastAsia="新細明體" w:hint="eastAsia"/>
        </w:rPr>
        <w:sym w:font="Wingdings" w:char="F06E"/>
      </w:r>
      <w:r>
        <w:rPr>
          <w:rFonts w:ascii="新細明體" w:eastAsia="新細明體" w:hint="eastAsia"/>
        </w:rPr>
        <w:t xml:space="preserve">金句 / 使徒行傳 </w:t>
      </w:r>
      <w:r>
        <w:rPr>
          <w:rFonts w:ascii="新細明體" w:eastAsia="新細明體"/>
        </w:rPr>
        <w:t>5:11</w:t>
      </w:r>
    </w:p>
    <w:p w14:paraId="5187CAB6" w14:textId="77777777" w:rsidR="00373778" w:rsidRDefault="00000000">
      <w:pPr>
        <w:pStyle w:val="Heading1"/>
        <w:rPr>
          <w:rFonts w:ascii="Batang" w:eastAsia="Batang" w:hAnsi="Batang" w:cs="Batang"/>
          <w:lang w:eastAsia="ko-KR"/>
        </w:rPr>
      </w:pPr>
      <w:r>
        <w:rPr>
          <w:rFonts w:ascii="新細明體" w:eastAsia="新細明體" w:hint="eastAsia"/>
        </w:rPr>
        <w:t>都甚懼怕</w:t>
      </w:r>
    </w:p>
    <w:p w14:paraId="61788840" w14:textId="77777777" w:rsidR="00373778" w:rsidRDefault="00000000">
      <w:pPr>
        <w:pStyle w:val="a"/>
        <w:rPr>
          <w:rFonts w:ascii="新細明體" w:eastAsia="新細明體"/>
        </w:rPr>
      </w:pPr>
      <w:r>
        <w:rPr>
          <w:rFonts w:ascii="新細明體" w:eastAsia="新細明體" w:hint="eastAsia"/>
        </w:rPr>
        <w:t>「</w:t>
      </w:r>
      <w:r>
        <w:rPr>
          <w:rFonts w:ascii="新細明體" w:eastAsia="新細明體" w:hint="eastAsia"/>
          <w:b/>
        </w:rPr>
        <w:t>全教會和聽見這事的人都甚懼怕。</w:t>
      </w:r>
      <w:r>
        <w:rPr>
          <w:rFonts w:ascii="新細明體" w:eastAsia="新細明體" w:hint="eastAsia"/>
        </w:rPr>
        <w:t>」</w:t>
      </w:r>
    </w:p>
    <w:p w14:paraId="680FDACF" w14:textId="77777777" w:rsidR="00373778" w:rsidRDefault="00373778">
      <w:pPr>
        <w:ind w:firstLine="0"/>
        <w:rPr>
          <w:rFonts w:ascii="新細明體" w:eastAsia="新細明體"/>
        </w:rPr>
      </w:pPr>
    </w:p>
    <w:p w14:paraId="434A360E" w14:textId="77777777" w:rsidR="00373778" w:rsidRDefault="00000000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今天的信息與奉獻有關，說得直接點，就是跟錢有關。 與錢有關的經文，無論講的人或聽的人都感到負擔，所以，教會很難選擇一卷聖經，按照經文的順序來講。 聖經中不單有與奉獻有關的經文，亦有苦難的故事，也有有關罪的經文，在某一日，始終要講這些主題，實在容易趕客。 即使如此，我們不能跳過這些經文傳講，選擇性的順從不是順從，主話語的一點一劃也不能輕看。 祈求主幫助我們通過今天的經文，擁有對物質正確的價值觀。</w:t>
      </w:r>
    </w:p>
    <w:p w14:paraId="11087E6C" w14:textId="77777777" w:rsidR="00373778" w:rsidRDefault="00373778">
      <w:pPr>
        <w:rPr>
          <w:rFonts w:ascii="新細明體" w:eastAsia="新細明體" w:hAnsi="Arial"/>
          <w:sz w:val="28"/>
        </w:rPr>
      </w:pPr>
    </w:p>
    <w:p w14:paraId="0DE6A5B7" w14:textId="77777777" w:rsidR="00373778" w:rsidRDefault="00000000">
      <w:pPr>
        <w:numPr>
          <w:ilvl w:val="0"/>
          <w:numId w:val="1"/>
        </w:num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b/>
          <w:bCs/>
          <w:sz w:val="28"/>
        </w:rPr>
        <w:t xml:space="preserve">聖靈的大恩（32-37） </w:t>
      </w:r>
    </w:p>
    <w:p w14:paraId="647024F6" w14:textId="77777777" w:rsidR="00373778" w:rsidRDefault="00000000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一般來講，當我們說蒙大恩的時候，想到的是一個人，一出生擁有很好的屬人條件，家境富有，讀書讀得好，入到名校，畢業後有高薪厚職，亦有信仰。看到這樣的人和他的父母，人們都說：「你真是蒙大恩。 實在，蒙大恩很難不提及物質上的富足，但是，聖靈教我們的大恩是從物質裡得釋放的。請一齊讀第32-35 節。</w:t>
      </w:r>
      <w:r>
        <w:rPr>
          <w:rFonts w:ascii="新細明體" w:eastAsia="新細明體" w:hAnsi="Arial" w:hint="eastAsia"/>
          <w:sz w:val="28"/>
        </w:rPr>
        <w:t>「</w:t>
      </w:r>
      <w:r>
        <w:rPr>
          <w:rFonts w:ascii="新細明體" w:eastAsia="新細明體" w:hAnsi="Arial"/>
          <w:b/>
          <w:bCs/>
          <w:sz w:val="28"/>
        </w:rPr>
        <w:t>那許多信的人都是一心一意的， 沒有一人說他的東西有一樣是自己的， 都是大家公用。 使徒大有能力， 見證主耶穌復活， 眾人也都蒙大恩； 內中也沒有一個缺乏的， 因為人人將田產房屋都賣了， 把所賣的價銀拿來， 放在使徒腳前， 照各人所需用的， 分給各人。</w:t>
      </w:r>
      <w:r>
        <w:rPr>
          <w:rFonts w:ascii="新細明體" w:eastAsia="新細明體" w:hAnsi="Arial" w:hint="eastAsia"/>
          <w:b/>
          <w:bCs/>
          <w:sz w:val="28"/>
        </w:rPr>
        <w:t>」</w:t>
      </w:r>
      <w:r>
        <w:rPr>
          <w:rFonts w:ascii="新細明體" w:eastAsia="新細明體" w:hAnsi="Arial" w:hint="eastAsia"/>
          <w:sz w:val="28"/>
        </w:rPr>
        <w:t>在</w:t>
      </w:r>
      <w:r>
        <w:rPr>
          <w:rFonts w:ascii="新細明體" w:eastAsia="新細明體" w:hAnsi="Arial"/>
          <w:sz w:val="28"/>
        </w:rPr>
        <w:t>32-35節出現的社會是人所追求最理想的社會，沒有一個缺乏，因此沒有賊、沒有強盜。 即使很有錢，如果所住的社會滿有強盜和賊的話，有錢人的壽命會短。 我弟弟帶著兩個孩子在菲律賓住了兩年，他多次聽聞兩個韓國人合夥展開生意，賺錢賺得多的時候，其中一個合夥人被殺，原因是一個人花兩三萬就可以請到職業殺手，生意夥伴被殺後，他獨吞公司。 因人的貪心和自私，任何地方都沒有安全的社會。 無安全的社會，有錢人成為強盜的目標，不能夠不活在不安和恐懼裡。 但是使徒大有能力見證主耶穌復活，眾人都蒙大恩。人蒙大恩後，人人都將盼望放在神的國，自己一人活得好的自私和貪心都離開，因此神的僕人都一心一意，沒有一人聲稱他所有的是他自己的，都是大家公用。即使沒有教會建築物，任何屋企都可以隨時開查經班和禮拜，隨時可以借到車，為信徒預備食物的次數多過為自己家人預備食物。</w:t>
      </w:r>
    </w:p>
    <w:p w14:paraId="3D46D625" w14:textId="77777777" w:rsidR="00373778" w:rsidRDefault="00000000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信徒間可否共享銀行戶口和密碼呢？ 夫妻之間有可能嗎？ 從錢財裏完全得釋放的教會和夫妻關係有沒有可能呢？ 雖然沒有可能完全跟足大家公用，但可以模仿一下。 我的家，在獻基榮基小時候和三個弟兄一起住，雪櫃裡的食物和飲品如閃電般消失，早上買1.5公升的飲品放在雪櫃，補完習回到家，開雪櫃要飲飲品，發現已經</w:t>
      </w:r>
      <w:r>
        <w:rPr>
          <w:rFonts w:ascii="新細明體" w:eastAsia="新細明體" w:hAnsi="Arial"/>
          <w:sz w:val="28"/>
        </w:rPr>
        <w:lastRenderedPageBreak/>
        <w:t>消失。 我們又曾經和3個姐妹一起住，一家4口和3個姐妹用一個廁所，每朝早和夜晚等用廁所的時間比在銀行排隊還長。 生完第三個孩子後，請了工人，因沒有空間給工人住為由，停止了與弟兄姐妹一起住的生活。 回顧一看，當時和信徒一同居住時，最接近初期信徒的生活。 雖然日常生活中有不便之處，沒有個人的自由，但不以自己和自己的兒女為中心，乃是以信徒為中心過生活時，信徒可以一心一意，夫妻也一心一意服侍主。還有，與信徒同住，夫妻難以嗌交，在房間裡很難細聲嗌交，中途出去客廳，</w:t>
      </w:r>
      <w:r>
        <w:rPr>
          <w:rFonts w:ascii="新細明體" w:eastAsia="新細明體" w:hAnsi="Arial" w:hint="eastAsia"/>
          <w:sz w:val="28"/>
        </w:rPr>
        <w:t>面帶笑容向</w:t>
      </w:r>
      <w:r>
        <w:rPr>
          <w:rFonts w:ascii="新細明體" w:eastAsia="新細明體" w:hAnsi="Arial"/>
          <w:sz w:val="28"/>
        </w:rPr>
        <w:t>弟兄姐妹</w:t>
      </w:r>
      <w:r>
        <w:rPr>
          <w:rFonts w:ascii="新細明體" w:eastAsia="新細明體" w:hAnsi="Arial" w:hint="eastAsia"/>
          <w:sz w:val="28"/>
        </w:rPr>
        <w:t>打招呼</w:t>
      </w:r>
      <w:r>
        <w:rPr>
          <w:rFonts w:ascii="新細明體" w:eastAsia="新細明體" w:hAnsi="Arial"/>
          <w:sz w:val="28"/>
        </w:rPr>
        <w:t>，然後回到房間</w:t>
      </w:r>
      <w:r>
        <w:rPr>
          <w:rFonts w:ascii="新細明體" w:eastAsia="新細明體" w:hAnsi="Arial" w:hint="eastAsia"/>
          <w:sz w:val="28"/>
        </w:rPr>
        <w:t>，</w:t>
      </w:r>
      <w:r>
        <w:rPr>
          <w:rFonts w:ascii="新細明體" w:eastAsia="新細明體" w:hAnsi="Arial"/>
          <w:sz w:val="28"/>
        </w:rPr>
        <w:t>實在沒有mood繼續嗌交。同信徒一起住，大家公用的生活裡有很多益處。</w:t>
      </w:r>
    </w:p>
    <w:p w14:paraId="61922F0B" w14:textId="77777777" w:rsidR="00373778" w:rsidRDefault="00000000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請看36節：「</w:t>
      </w:r>
      <w:r>
        <w:rPr>
          <w:rFonts w:ascii="新細明體" w:eastAsia="新細明體" w:hAnsi="Arial"/>
          <w:b/>
          <w:bCs/>
          <w:sz w:val="28"/>
        </w:rPr>
        <w:t>有一個利未人，生在居比路，名叫</w:t>
      </w:r>
      <w:r>
        <w:rPr>
          <w:rFonts w:ascii="新細明體" w:eastAsia="新細明體" w:hAnsi="Arial"/>
          <w:b/>
          <w:bCs/>
          <w:sz w:val="28"/>
          <w:u w:val="single"/>
        </w:rPr>
        <w:t>約瑟</w:t>
      </w:r>
      <w:r>
        <w:rPr>
          <w:rFonts w:ascii="新細明體" w:eastAsia="新細明體" w:hAnsi="Arial"/>
          <w:b/>
          <w:bCs/>
          <w:sz w:val="28"/>
        </w:rPr>
        <w:t>，使徒稱他為</w:t>
      </w:r>
      <w:r>
        <w:rPr>
          <w:rFonts w:ascii="新細明體" w:eastAsia="新細明體" w:hAnsi="Arial" w:hint="eastAsia"/>
          <w:b/>
          <w:bCs/>
          <w:sz w:val="28"/>
          <w:u w:val="single"/>
        </w:rPr>
        <w:t>巴拿巴</w:t>
      </w:r>
      <w:r>
        <w:rPr>
          <w:rFonts w:ascii="新細明體" w:eastAsia="新細明體" w:hAnsi="Arial"/>
          <w:b/>
          <w:bCs/>
          <w:sz w:val="28"/>
        </w:rPr>
        <w:t>（</w:t>
      </w:r>
      <w:r>
        <w:rPr>
          <w:rFonts w:ascii="新細明體" w:eastAsia="新細明體" w:hAnsi="Arial" w:hint="eastAsia"/>
          <w:b/>
          <w:bCs/>
          <w:sz w:val="28"/>
          <w:u w:val="single"/>
        </w:rPr>
        <w:t>巴拿巴</w:t>
      </w:r>
      <w:r>
        <w:rPr>
          <w:rFonts w:ascii="新細明體" w:eastAsia="新細明體" w:hAnsi="Arial"/>
          <w:b/>
          <w:bCs/>
          <w:sz w:val="28"/>
        </w:rPr>
        <w:t>翻出來就是勸慰子）</w:t>
      </w:r>
      <w:r>
        <w:rPr>
          <w:rFonts w:ascii="新細明體" w:eastAsia="新細明體" w:hAnsi="Arial"/>
          <w:sz w:val="28"/>
        </w:rPr>
        <w:t>」。祭司和大祭司都是從利未人中選出來的。 我們對大祭司的印象不是很好， 因為他是帶領人把耶穌釘在十字架上，但也有善良的利未人。 其中之一是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>。 他的原名是</w:t>
      </w:r>
      <w:r>
        <w:rPr>
          <w:rFonts w:ascii="新細明體" w:eastAsia="新細明體" w:hAnsi="Arial"/>
          <w:sz w:val="28"/>
          <w:u w:val="single"/>
        </w:rPr>
        <w:t>約瑟</w:t>
      </w:r>
      <w:r>
        <w:rPr>
          <w:rFonts w:ascii="新細明體" w:eastAsia="新細明體" w:hAnsi="Arial"/>
          <w:sz w:val="28"/>
        </w:rPr>
        <w:t>。 使徒看見他的信心鼓勵了許多人，因此稱他為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>，是「勸慰者」、「鼓勵者」的意思。 他如何鼓勵信徒呢？他在居比路有田地。 人如果有田地，即使被「炒魷魚」或者退休都不怕沒有收入，將來的生活有了保障。 但是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>卻做了什麼？ 請看第 37 節。「</w:t>
      </w:r>
      <w:r>
        <w:rPr>
          <w:rFonts w:ascii="新細明體" w:eastAsia="新細明體" w:hAnsi="Arial"/>
          <w:b/>
          <w:bCs/>
          <w:sz w:val="28"/>
        </w:rPr>
        <w:t>他有田地，也賣了，把價銀拿來，放著使徒腳前。</w:t>
      </w:r>
      <w:r>
        <w:rPr>
          <w:rFonts w:ascii="新細明體" w:eastAsia="新細明體" w:hAnsi="Arial"/>
          <w:sz w:val="28"/>
        </w:rPr>
        <w:t xml:space="preserve">」他擁有的田地比起自己的兒女更能保障他將來的生活。但他卻賣了，然後將得來的錢放在使徒腳前。 他不是放在使徒面前，而是放在使徒腳下，這表示將這筆錢的使用權完全交給了使徒。 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>能這樣甘心獻上是一個很大的恩典。人能從對物質的貪婪和依賴中擺脫，得以自由，這是莫大的恩典。 財主進天國，比駱駝穿過針</w:t>
      </w:r>
      <w:r>
        <w:rPr>
          <w:rFonts w:ascii="新細明體" w:eastAsia="新細明體" w:hAnsi="Arial" w:hint="eastAsia"/>
          <w:sz w:val="28"/>
        </w:rPr>
        <w:t>的</w:t>
      </w:r>
      <w:r>
        <w:rPr>
          <w:rFonts w:ascii="新細明體" w:eastAsia="新細明體" w:hAnsi="Arial"/>
          <w:sz w:val="28"/>
        </w:rPr>
        <w:t>眼還難。「</w:t>
      </w:r>
      <w:r>
        <w:rPr>
          <w:rFonts w:ascii="新細明體" w:eastAsia="新細明體" w:hAnsi="Arial"/>
          <w:b/>
          <w:bCs/>
          <w:sz w:val="28"/>
        </w:rPr>
        <w:t>我又告訴你們，駱駝穿過針的眼比財主進　神的國還容易呢。（太19:24）</w:t>
      </w:r>
      <w:r>
        <w:rPr>
          <w:rFonts w:ascii="新細明體" w:eastAsia="新細明體" w:hAnsi="Arial"/>
          <w:sz w:val="28"/>
        </w:rPr>
        <w:t>」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>蒙了大恩，成了能進天國的人。同時，他通過鼓勵許多人，使他們都能進入天國，這是更大的恩。對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 xml:space="preserve">來說，奉獻不是付出，而是得恩典。 使徒們把這筆錢按各人的需要分給窮人，使教會裏沒有窮人。 </w:t>
      </w:r>
      <w:r>
        <w:rPr>
          <w:rFonts w:ascii="新細明體" w:eastAsia="新細明體" w:hAnsi="Arial" w:hint="eastAsia"/>
          <w:sz w:val="28"/>
          <w:u w:val="single"/>
        </w:rPr>
        <w:t>巴拿巴</w:t>
      </w:r>
      <w:r>
        <w:rPr>
          <w:rFonts w:ascii="新細明體" w:eastAsia="新細明體" w:hAnsi="Arial"/>
          <w:sz w:val="28"/>
        </w:rPr>
        <w:t>成為貧窮人的鼓勵，也是對那些未能擺脫金錢捆綁的人的鼓勵。 蒙大恩的人，也使別人蒙大恩。</w:t>
      </w:r>
    </w:p>
    <w:p w14:paraId="40239E86" w14:textId="77777777" w:rsidR="00373778" w:rsidRDefault="00373778">
      <w:pPr>
        <w:rPr>
          <w:rFonts w:ascii="新細明體" w:eastAsia="新細明體" w:hAnsi="Arial"/>
          <w:sz w:val="28"/>
        </w:rPr>
      </w:pPr>
    </w:p>
    <w:p w14:paraId="3185593E" w14:textId="77777777" w:rsidR="00373778" w:rsidRDefault="00000000">
      <w:pPr>
        <w:numPr>
          <w:ilvl w:val="0"/>
          <w:numId w:val="1"/>
        </w:numPr>
        <w:rPr>
          <w:rFonts w:ascii="新細明體" w:eastAsia="新細明體" w:hAnsi="Arial"/>
          <w:b/>
          <w:bCs/>
          <w:sz w:val="28"/>
        </w:rPr>
      </w:pPr>
      <w:r>
        <w:rPr>
          <w:rFonts w:ascii="新細明體" w:eastAsia="新細明體" w:hAnsi="Arial" w:hint="eastAsia"/>
          <w:b/>
          <w:bCs/>
          <w:sz w:val="28"/>
          <w:u w:val="single"/>
        </w:rPr>
        <w:t>亞拿尼亞</w:t>
      </w:r>
      <w:r>
        <w:rPr>
          <w:rFonts w:ascii="新細明體" w:eastAsia="新細明體" w:hAnsi="Arial"/>
          <w:b/>
          <w:bCs/>
          <w:sz w:val="28"/>
        </w:rPr>
        <w:t>和</w:t>
      </w:r>
      <w:r>
        <w:rPr>
          <w:rFonts w:ascii="新細明體" w:eastAsia="新細明體" w:hAnsi="Arial" w:hint="eastAsia"/>
          <w:b/>
          <w:bCs/>
          <w:sz w:val="28"/>
          <w:u w:val="single"/>
        </w:rPr>
        <w:t>撒非喇</w:t>
      </w:r>
      <w:r>
        <w:rPr>
          <w:rFonts w:ascii="新細明體" w:eastAsia="新細明體" w:hAnsi="Arial"/>
          <w:b/>
          <w:bCs/>
          <w:sz w:val="28"/>
        </w:rPr>
        <w:t>（5:1-11）</w:t>
      </w:r>
    </w:p>
    <w:p w14:paraId="63BD5BD7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 w:hint="eastAsia"/>
          <w:sz w:val="28"/>
          <w:szCs w:val="28"/>
          <w:u w:val="single"/>
        </w:rPr>
        <w:t>巴拿巴</w:t>
      </w:r>
      <w:r>
        <w:rPr>
          <w:rFonts w:ascii="新細明體" w:eastAsia="新細明體"/>
          <w:sz w:val="28"/>
          <w:szCs w:val="28"/>
        </w:rPr>
        <w:t>的奉獻是聖靈的工作，但即使其他人表面上和</w:t>
      </w:r>
      <w:r>
        <w:rPr>
          <w:rFonts w:ascii="新細明體" w:eastAsia="新細明體" w:hint="eastAsia"/>
          <w:sz w:val="28"/>
          <w:szCs w:val="28"/>
          <w:u w:val="single"/>
        </w:rPr>
        <w:t>巴拿巴</w:t>
      </w:r>
      <w:r>
        <w:rPr>
          <w:rFonts w:ascii="新細明體" w:eastAsia="新細明體"/>
          <w:sz w:val="28"/>
          <w:szCs w:val="28"/>
        </w:rPr>
        <w:t>一樣地奉獻，也有可能是撒但的工作。請看5:1,2 節：「</w:t>
      </w:r>
      <w:r>
        <w:rPr>
          <w:rFonts w:ascii="新細明體" w:eastAsia="新細明體"/>
          <w:b/>
          <w:bCs/>
          <w:sz w:val="28"/>
          <w:szCs w:val="28"/>
        </w:rPr>
        <w:t>有一個人名叫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亞拿尼亞</w:t>
      </w:r>
      <w:r>
        <w:rPr>
          <w:rFonts w:ascii="新細明體" w:eastAsia="新細明體"/>
          <w:b/>
          <w:bCs/>
          <w:sz w:val="28"/>
          <w:szCs w:val="28"/>
        </w:rPr>
        <w:t>，同他的妻子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撒非喇</w:t>
      </w:r>
      <w:r>
        <w:rPr>
          <w:rFonts w:ascii="新細明體" w:eastAsia="新細明體"/>
          <w:b/>
          <w:bCs/>
          <w:sz w:val="28"/>
          <w:szCs w:val="28"/>
        </w:rPr>
        <w:t>，賣了田產，把價銀私自留下幾分。他的妻子也知道。其餘的幾分拿來，放在使徒腳前。</w:t>
      </w:r>
      <w:r>
        <w:rPr>
          <w:rFonts w:ascii="新細明體" w:eastAsia="新細明體"/>
          <w:sz w:val="28"/>
          <w:szCs w:val="28"/>
        </w:rPr>
        <w:t>」初期教會正在</w:t>
      </w:r>
      <w:r>
        <w:rPr>
          <w:rFonts w:ascii="新細明體" w:eastAsia="新細明體" w:hint="eastAsia"/>
          <w:sz w:val="28"/>
          <w:szCs w:val="28"/>
        </w:rPr>
        <w:t>美麗地</w:t>
      </w:r>
      <w:r>
        <w:rPr>
          <w:rFonts w:ascii="新細明體" w:eastAsia="新細明體"/>
          <w:sz w:val="28"/>
          <w:szCs w:val="28"/>
        </w:rPr>
        <w:t>成長，但撒但嫉妒</w:t>
      </w:r>
      <w:r>
        <w:rPr>
          <w:rFonts w:ascii="新細明體" w:eastAsia="新細明體" w:hint="eastAsia"/>
          <w:sz w:val="28"/>
          <w:szCs w:val="28"/>
        </w:rPr>
        <w:t xml:space="preserve"> </w:t>
      </w:r>
      <w:r>
        <w:rPr>
          <w:rFonts w:ascii="新細明體" w:eastAsia="新細明體"/>
          <w:sz w:val="28"/>
          <w:szCs w:val="28"/>
        </w:rPr>
        <w:t>神的工作。 有一個人名叫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。 「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」的意思是：耶和華有恩典。他妻子的名字叫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 xml:space="preserve">，意思是「美麗」。 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希望藉自己的家庭顯出耶和華有恩典，亦希望顯出他們信仰的美麗。但他們看見</w:t>
      </w:r>
      <w:r>
        <w:rPr>
          <w:rFonts w:ascii="新細明體" w:eastAsia="新細明體" w:hint="eastAsia"/>
          <w:sz w:val="28"/>
          <w:szCs w:val="28"/>
          <w:u w:val="single"/>
        </w:rPr>
        <w:t>巴拿巴</w:t>
      </w:r>
      <w:r>
        <w:rPr>
          <w:rFonts w:ascii="新細明體" w:eastAsia="新細明體"/>
          <w:sz w:val="28"/>
          <w:szCs w:val="28"/>
        </w:rPr>
        <w:t>獲得稱讚後，變得嫉妒起來。 他們有很多田地。他們賣了自己的田地，私自留下幾</w:t>
      </w:r>
      <w:r>
        <w:rPr>
          <w:rFonts w:ascii="新細明體" w:eastAsia="新細明體" w:hint="eastAsia"/>
          <w:sz w:val="28"/>
          <w:szCs w:val="28"/>
        </w:rPr>
        <w:t>分</w:t>
      </w:r>
      <w:r>
        <w:rPr>
          <w:rFonts w:ascii="新細明體" w:eastAsia="新細明體"/>
          <w:sz w:val="28"/>
          <w:szCs w:val="28"/>
        </w:rPr>
        <w:t>，其餘放在使徒面前。可能他們捐出的金錢比</w:t>
      </w:r>
      <w:r>
        <w:rPr>
          <w:rFonts w:ascii="新細明體" w:eastAsia="新細明體" w:hint="eastAsia"/>
          <w:sz w:val="28"/>
          <w:szCs w:val="28"/>
          <w:u w:val="single"/>
        </w:rPr>
        <w:t>巴拿巴</w:t>
      </w:r>
      <w:r>
        <w:rPr>
          <w:rFonts w:ascii="新細明體" w:eastAsia="新細明體"/>
          <w:sz w:val="28"/>
          <w:szCs w:val="28"/>
        </w:rPr>
        <w:t>還多。 他們希望獲得比</w:t>
      </w:r>
      <w:r>
        <w:rPr>
          <w:rFonts w:ascii="新細明體" w:eastAsia="新細明體" w:hint="eastAsia"/>
          <w:sz w:val="28"/>
          <w:szCs w:val="28"/>
          <w:u w:val="single"/>
        </w:rPr>
        <w:t>巴拿巴</w:t>
      </w:r>
      <w:r>
        <w:rPr>
          <w:rFonts w:ascii="新細明體" w:eastAsia="新細明體"/>
          <w:sz w:val="28"/>
          <w:szCs w:val="28"/>
        </w:rPr>
        <w:t>更多稱讚，想通過奉獻更多而換取別人的稱讚和承認。 但是結果如何呢？ 請看第 3 , 4 節。「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彼得</w:t>
      </w:r>
      <w:r>
        <w:rPr>
          <w:rFonts w:ascii="新細明體" w:eastAsia="新細明體"/>
          <w:b/>
          <w:bCs/>
          <w:sz w:val="28"/>
          <w:szCs w:val="28"/>
        </w:rPr>
        <w:t>說：『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亞拿尼亞</w:t>
      </w:r>
      <w:r>
        <w:rPr>
          <w:rFonts w:ascii="新細明體" w:eastAsia="新細明體"/>
          <w:b/>
          <w:bCs/>
          <w:sz w:val="28"/>
          <w:szCs w:val="28"/>
        </w:rPr>
        <w:t>，為甚麼撒但充滿了你的心，叫你欺哄聖靈，把田地的價銀私自留下幾分呢？田地還沒有賣，不是你自己的麼？既賣了，價銀不是你作主麼？你怎麼心裡起這意念呢？你不是欺哄人，是欺哄　神了。』</w:t>
      </w:r>
      <w:r>
        <w:rPr>
          <w:rFonts w:ascii="新細明體" w:eastAsia="新細明體"/>
          <w:sz w:val="28"/>
          <w:szCs w:val="28"/>
        </w:rPr>
        <w:t>」假如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夫婦只賣掉他們的一部分田地，將這些金錢奉獻的</w:t>
      </w:r>
      <w:r>
        <w:rPr>
          <w:rFonts w:ascii="新細明體" w:eastAsia="新細明體"/>
          <w:sz w:val="28"/>
          <w:szCs w:val="28"/>
        </w:rPr>
        <w:lastRenderedPageBreak/>
        <w:t>話，那是非常美麗的事。 現今的時代，有誰能賣</w:t>
      </w:r>
      <w:r>
        <w:rPr>
          <w:rFonts w:ascii="新細明體" w:eastAsia="新細明體" w:hint="eastAsia"/>
          <w:sz w:val="28"/>
          <w:szCs w:val="28"/>
        </w:rPr>
        <w:t>了</w:t>
      </w:r>
      <w:r>
        <w:rPr>
          <w:rFonts w:ascii="新細明體" w:eastAsia="新細明體"/>
          <w:sz w:val="28"/>
          <w:szCs w:val="28"/>
        </w:rPr>
        <w:t>他們的房屋和土地來奉獻給教會呢？ 問題不在於他們奉獻的金額，而在於他們隱藏和欺騙神。 在舊約中也曾有同樣的事件，</w:t>
      </w:r>
      <w:r>
        <w:rPr>
          <w:rFonts w:ascii="新細明體" w:eastAsia="新細明體"/>
          <w:sz w:val="28"/>
          <w:szCs w:val="28"/>
          <w:u w:val="single"/>
        </w:rPr>
        <w:t>約書亞</w:t>
      </w:r>
      <w:r>
        <w:rPr>
          <w:rFonts w:ascii="新細明體" w:eastAsia="新細明體"/>
          <w:sz w:val="28"/>
          <w:szCs w:val="28"/>
        </w:rPr>
        <w:t>在征服迦南時，</w:t>
      </w:r>
      <w:r>
        <w:rPr>
          <w:rFonts w:ascii="新細明體" w:eastAsia="新細明體"/>
          <w:sz w:val="28"/>
          <w:szCs w:val="28"/>
          <w:u w:val="single"/>
        </w:rPr>
        <w:t>亞干</w:t>
      </w:r>
      <w:r>
        <w:rPr>
          <w:rFonts w:ascii="新細明體" w:eastAsia="新細明體"/>
          <w:sz w:val="28"/>
          <w:szCs w:val="28"/>
        </w:rPr>
        <w:t>將部份戰利品藏起來，卻聲稱已經將所有的全部銷毀了。結果以色列人在艾城之戰中被打敗，使全以色列陷入極大的危險之中。</w:t>
      </w:r>
    </w:p>
    <w:p w14:paraId="72792969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>既然撒旦不能用外部的迫害摧毀教會，他就試圖通過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夫婦將假冒為善和謊言的病毒植入信徒之中，來使教會倒塌。 假冒為善有兩種類型： 與信徒一起時的假冒為善，和沒有信徒一起時的假冒為善。 有信徒的時候，為要得到稱讚和承認而顯得甘心獻上。為了好好包裝自己而說謊。 但沒有信徒一起的時候，就隨從自己的私慾和貪心而行。 假冒為善讓人說越來越多謊言。 說謊是撒旦的一個屬性。 撒但充滿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 xml:space="preserve">，他欺哄聖靈，也欺哄神。 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一聽見這話，就立時斷了氣。 三小時後，他的妻子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進來。 請看第 8 節：「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彼得</w:t>
      </w:r>
      <w:r>
        <w:rPr>
          <w:rFonts w:ascii="新細明體" w:eastAsia="新細明體"/>
          <w:b/>
          <w:bCs/>
          <w:sz w:val="28"/>
          <w:szCs w:val="28"/>
        </w:rPr>
        <w:t>對他說：『你告訴我，你們賣田地的價銀就是這些麼？』他說：『就是這些。』</w:t>
      </w:r>
      <w:r>
        <w:rPr>
          <w:rFonts w:ascii="新細明體" w:eastAsia="新細明體"/>
          <w:sz w:val="28"/>
          <w:szCs w:val="28"/>
        </w:rPr>
        <w:t>」</w:t>
      </w:r>
    </w:p>
    <w:p w14:paraId="2D3686F9" w14:textId="77777777" w:rsidR="00373778" w:rsidRDefault="00373778">
      <w:pPr>
        <w:rPr>
          <w:rFonts w:ascii="新細明體" w:eastAsia="新細明體"/>
          <w:sz w:val="28"/>
          <w:szCs w:val="28"/>
        </w:rPr>
      </w:pPr>
    </w:p>
    <w:p w14:paraId="1FE4D29B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得到了悔改的機會</w:t>
      </w:r>
      <w:r>
        <w:rPr>
          <w:rFonts w:ascii="新細明體" w:eastAsia="新細明體" w:hint="eastAsia"/>
          <w:sz w:val="28"/>
          <w:szCs w:val="28"/>
        </w:rPr>
        <w:t>。</w:t>
      </w:r>
      <w:r>
        <w:rPr>
          <w:rFonts w:ascii="新細明體" w:eastAsia="新細明體"/>
          <w:sz w:val="28"/>
          <w:szCs w:val="28"/>
        </w:rPr>
        <w:t>不過，她在金錢問題上撒謊已經成為習慣，她自然地回答：「僅此而已。」但是，即使她可以試探聖靈，卻無法欺騙聖靈。 結果怎麼樣了？請一起讀第 9 和 10節：「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彼得</w:t>
      </w:r>
      <w:r>
        <w:rPr>
          <w:rFonts w:ascii="新細明體" w:eastAsia="新細明體"/>
          <w:b/>
          <w:bCs/>
          <w:sz w:val="28"/>
          <w:szCs w:val="28"/>
        </w:rPr>
        <w:t>說：你們為甚麼同心試探主的靈呢？ 埋葬你丈夫之人的腳已到門口， 他們也要把你抬出去。婦人立刻仆倒在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彼得</w:t>
      </w:r>
      <w:r>
        <w:rPr>
          <w:rFonts w:ascii="新細明體" w:eastAsia="新細明體"/>
          <w:b/>
          <w:bCs/>
          <w:sz w:val="28"/>
          <w:szCs w:val="28"/>
        </w:rPr>
        <w:t>腳前，斷了氣；那些少年人進來，見她已經死了，就抬出去，埋在她丈夫旁邊。</w:t>
      </w:r>
      <w:r>
        <w:rPr>
          <w:rFonts w:ascii="新細明體" w:eastAsia="新細明體"/>
          <w:sz w:val="28"/>
          <w:szCs w:val="28"/>
        </w:rPr>
        <w:t>」他們的死是神的審判。如果今天第一次參加禮拜</w:t>
      </w:r>
      <w:r>
        <w:rPr>
          <w:rFonts w:ascii="新細明體" w:eastAsia="新細明體" w:hint="eastAsia"/>
          <w:sz w:val="28"/>
          <w:szCs w:val="28"/>
        </w:rPr>
        <w:t>的人</w:t>
      </w:r>
      <w:r>
        <w:rPr>
          <w:rFonts w:ascii="新細明體" w:eastAsia="新細明體"/>
          <w:sz w:val="28"/>
          <w:szCs w:val="28"/>
        </w:rPr>
        <w:t>，聽</w:t>
      </w:r>
      <w:r>
        <w:rPr>
          <w:rFonts w:ascii="新細明體" w:eastAsia="新細明體" w:hint="eastAsia"/>
          <w:sz w:val="28"/>
          <w:szCs w:val="28"/>
        </w:rPr>
        <w:t>見</w:t>
      </w:r>
      <w:r>
        <w:rPr>
          <w:rFonts w:ascii="新細明體" w:eastAsia="新細明體"/>
          <w:sz w:val="28"/>
          <w:szCs w:val="28"/>
        </w:rPr>
        <w:t>這樣的經文，</w:t>
      </w:r>
      <w:r>
        <w:rPr>
          <w:rFonts w:ascii="新細明體" w:eastAsia="新細明體" w:hint="eastAsia"/>
          <w:sz w:val="28"/>
          <w:szCs w:val="28"/>
        </w:rPr>
        <w:t>因不</w:t>
      </w:r>
      <w:r>
        <w:rPr>
          <w:rFonts w:ascii="新細明體" w:eastAsia="新細明體"/>
          <w:sz w:val="28"/>
          <w:szCs w:val="28"/>
        </w:rPr>
        <w:t>理解甚麼是同心試探主的靈，腦子裡唯一的念頭就是「奉獻也會死嗎？</w:t>
      </w:r>
      <w:r>
        <w:rPr>
          <w:rFonts w:ascii="新細明體" w:eastAsia="新細明體" w:hint="eastAsia"/>
          <w:sz w:val="28"/>
          <w:szCs w:val="28"/>
        </w:rPr>
        <w:t>不</w:t>
      </w:r>
      <w:r>
        <w:rPr>
          <w:rFonts w:ascii="新細明體" w:eastAsia="新細明體"/>
          <w:sz w:val="28"/>
          <w:szCs w:val="28"/>
        </w:rPr>
        <w:t>完全奉獻也會死嗎？」會被嚇倒，不</w:t>
      </w:r>
      <w:r>
        <w:rPr>
          <w:rFonts w:ascii="新細明體" w:eastAsia="新細明體" w:hint="eastAsia"/>
          <w:sz w:val="28"/>
          <w:szCs w:val="28"/>
        </w:rPr>
        <w:t>敢再</w:t>
      </w:r>
      <w:r>
        <w:rPr>
          <w:rFonts w:ascii="新細明體" w:eastAsia="新細明體"/>
          <w:sz w:val="28"/>
          <w:szCs w:val="28"/>
        </w:rPr>
        <w:t>來參加禮拜。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夫婦的事，就像發現</w:t>
      </w:r>
      <w:r>
        <w:rPr>
          <w:rFonts w:ascii="新細明體" w:eastAsia="新細明體" w:hint="eastAsia"/>
          <w:sz w:val="28"/>
          <w:szCs w:val="28"/>
        </w:rPr>
        <w:t>癌症０期</w:t>
      </w:r>
      <w:r>
        <w:rPr>
          <w:rFonts w:ascii="新細明體" w:eastAsia="新細明體"/>
          <w:sz w:val="28"/>
          <w:szCs w:val="28"/>
        </w:rPr>
        <w:t>，並通過手術</w:t>
      </w:r>
      <w:r>
        <w:rPr>
          <w:rFonts w:ascii="新細明體" w:eastAsia="新細明體" w:hint="eastAsia"/>
          <w:sz w:val="28"/>
          <w:szCs w:val="28"/>
        </w:rPr>
        <w:t>得到醫治</w:t>
      </w:r>
      <w:r>
        <w:rPr>
          <w:rFonts w:ascii="新細明體" w:eastAsia="新細明體"/>
          <w:sz w:val="28"/>
          <w:szCs w:val="28"/>
        </w:rPr>
        <w:t xml:space="preserve">。 </w:t>
      </w:r>
      <w:r>
        <w:rPr>
          <w:rFonts w:ascii="新細明體" w:eastAsia="新細明體" w:hint="eastAsia"/>
          <w:sz w:val="28"/>
          <w:szCs w:val="28"/>
        </w:rPr>
        <w:t>如果</w:t>
      </w:r>
      <w:r>
        <w:rPr>
          <w:rFonts w:ascii="新細明體" w:eastAsia="新細明體"/>
          <w:sz w:val="28"/>
          <w:szCs w:val="28"/>
        </w:rPr>
        <w:t>到第四</w:t>
      </w:r>
      <w:r>
        <w:rPr>
          <w:rFonts w:ascii="新細明體" w:eastAsia="新細明體" w:hint="eastAsia"/>
          <w:sz w:val="28"/>
          <w:szCs w:val="28"/>
        </w:rPr>
        <w:t>期</w:t>
      </w:r>
      <w:r>
        <w:rPr>
          <w:rFonts w:ascii="新細明體" w:eastAsia="新細明體"/>
          <w:sz w:val="28"/>
          <w:szCs w:val="28"/>
        </w:rPr>
        <w:t>，即使發現問題，都</w:t>
      </w:r>
      <w:r>
        <w:rPr>
          <w:rFonts w:ascii="新細明體" w:eastAsia="新細明體" w:hint="eastAsia"/>
          <w:sz w:val="28"/>
          <w:szCs w:val="28"/>
        </w:rPr>
        <w:t>因為</w:t>
      </w:r>
      <w:r>
        <w:rPr>
          <w:rFonts w:ascii="新細明體" w:eastAsia="新細明體"/>
          <w:sz w:val="28"/>
          <w:szCs w:val="28"/>
        </w:rPr>
        <w:t>已病入膏肓，無法</w:t>
      </w:r>
      <w:r>
        <w:rPr>
          <w:rFonts w:ascii="新細明體" w:eastAsia="新細明體" w:hint="eastAsia"/>
          <w:sz w:val="28"/>
          <w:szCs w:val="28"/>
        </w:rPr>
        <w:t>醫治</w:t>
      </w:r>
      <w:r>
        <w:rPr>
          <w:rFonts w:ascii="新細明體" w:eastAsia="新細明體"/>
          <w:sz w:val="28"/>
          <w:szCs w:val="28"/>
        </w:rPr>
        <w:t xml:space="preserve">。 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這對夫妻是上天堂還是下地獄不得而知，但如果沒有這一次</w:t>
      </w:r>
      <w:r>
        <w:rPr>
          <w:rFonts w:ascii="新細明體" w:eastAsia="新細明體" w:hint="eastAsia"/>
          <w:sz w:val="28"/>
          <w:szCs w:val="28"/>
        </w:rPr>
        <w:t>殺一警百</w:t>
      </w:r>
      <w:r>
        <w:rPr>
          <w:rFonts w:ascii="新細明體" w:eastAsia="新細明體"/>
          <w:sz w:val="28"/>
          <w:szCs w:val="28"/>
        </w:rPr>
        <w:t>，</w:t>
      </w:r>
      <w:r>
        <w:rPr>
          <w:rFonts w:ascii="新細明體" w:eastAsia="新細明體" w:hint="eastAsia"/>
          <w:sz w:val="28"/>
          <w:szCs w:val="28"/>
        </w:rPr>
        <w:t>可能不少</w:t>
      </w:r>
      <w:r>
        <w:rPr>
          <w:rFonts w:ascii="新細明體" w:eastAsia="新細明體"/>
          <w:sz w:val="28"/>
          <w:szCs w:val="28"/>
        </w:rPr>
        <w:t>夫婦</w:t>
      </w:r>
      <w:r>
        <w:rPr>
          <w:rFonts w:ascii="新細明體" w:eastAsia="新細明體" w:hint="eastAsia"/>
          <w:sz w:val="28"/>
          <w:szCs w:val="28"/>
        </w:rPr>
        <w:t>會</w:t>
      </w:r>
      <w:r>
        <w:rPr>
          <w:rFonts w:ascii="新細明體" w:eastAsia="新細明體"/>
          <w:sz w:val="28"/>
          <w:szCs w:val="28"/>
        </w:rPr>
        <w:t>攜手下地獄。請看第 11 節：「</w:t>
      </w:r>
      <w:r>
        <w:rPr>
          <w:rFonts w:ascii="新細明體" w:eastAsia="新細明體"/>
          <w:b/>
          <w:bCs/>
          <w:sz w:val="28"/>
          <w:szCs w:val="28"/>
        </w:rPr>
        <w:t>全教會和聽見這事的人都甚懼怕。</w:t>
      </w:r>
      <w:r>
        <w:rPr>
          <w:rFonts w:ascii="新細明體" w:eastAsia="新細明體"/>
          <w:sz w:val="28"/>
          <w:szCs w:val="28"/>
        </w:rPr>
        <w:t>」一般來說，使人們的心產生恐懼是撒旦的工作，但這次叫人們懼</w:t>
      </w:r>
      <w:r>
        <w:rPr>
          <w:rFonts w:ascii="新細明體" w:eastAsia="新細明體" w:hint="eastAsia"/>
          <w:sz w:val="28"/>
          <w:szCs w:val="28"/>
        </w:rPr>
        <w:t>怕</w:t>
      </w:r>
      <w:r>
        <w:rPr>
          <w:rFonts w:ascii="新細明體" w:eastAsia="新細明體"/>
          <w:sz w:val="28"/>
          <w:szCs w:val="28"/>
        </w:rPr>
        <w:t>是來自聖靈。聖靈而來的懼怕叫聖徒內心得潔淨。當來自聖靈的懼怕在聖徒心中升起時，他們就會免受許多試探和誘惑。這就像在教會上</w:t>
      </w:r>
      <w:r>
        <w:rPr>
          <w:rFonts w:ascii="新細明體" w:eastAsia="新細明體" w:hint="eastAsia"/>
          <w:sz w:val="28"/>
          <w:szCs w:val="28"/>
        </w:rPr>
        <w:t>面</w:t>
      </w:r>
      <w:r>
        <w:rPr>
          <w:rFonts w:ascii="新細明體" w:eastAsia="新細明體"/>
          <w:sz w:val="28"/>
          <w:szCs w:val="28"/>
        </w:rPr>
        <w:t>有一個</w:t>
      </w:r>
      <w:r>
        <w:rPr>
          <w:rFonts w:ascii="新細明體" w:eastAsia="新細明體" w:hint="eastAsia"/>
          <w:sz w:val="28"/>
          <w:szCs w:val="28"/>
        </w:rPr>
        <w:t>軍用</w:t>
      </w:r>
      <w:r>
        <w:rPr>
          <w:rFonts w:ascii="新細明體" w:eastAsia="新細明體"/>
          <w:sz w:val="28"/>
          <w:szCs w:val="28"/>
        </w:rPr>
        <w:t>防空網。防空網是當有外來導彈攻擊時，會發射速度更快、準確度更高的導彈，可以在導彈攻擊到達地面之前在空中爆炸。航空母艦也需要這種防空網才能安全運行。 當信徒心中有來自聖靈產生的懼怕時，他們就會不斷觀察自己，看看自己是不是像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、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那樣假冒為善和撒謊呢？ 即使她想在丈夫不知情的情況下刷卡，也會停下來說：「哦，我是否如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那樣？」然後停手。當看見丈夫炒股掙到錢的時候，</w:t>
      </w:r>
      <w:r>
        <w:rPr>
          <w:rFonts w:ascii="新細明體" w:eastAsia="新細明體" w:hint="eastAsia"/>
          <w:sz w:val="28"/>
          <w:szCs w:val="28"/>
        </w:rPr>
        <w:t>不是開心</w:t>
      </w:r>
      <w:r>
        <w:rPr>
          <w:rFonts w:ascii="新細明體" w:eastAsia="新細明體"/>
          <w:sz w:val="28"/>
          <w:szCs w:val="28"/>
        </w:rPr>
        <w:t>，轉念一想自己會否成為撒非拉妻子呢。這樣的想法是來自聖靈的恐懼。就算人想炒房賺錢，但因為來自聖靈的恐懼，也不敢付諸實行。來自聖靈的恐懼成為我們信仰的防空網，保護我們遠離虛偽、謊言、虛榮和貪婪。</w:t>
      </w:r>
    </w:p>
    <w:p w14:paraId="2870371D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>我有什麼樣的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？雖然我不能夠興起門徒，但我想作為奉獻最多的成員得到人的稱讚和承認。 所以我們奉獻什二奉獻以上。但我也期望神會祝福我所付出的奉獻，並在屬靈和物質上大大的祝福我。而且，如果可能的話，我想通過公開信徒的奉獻細節來獲得人們的尊重。但在那發生之前，補習社已經倒閉了兩次。當補習社倒閉而倒塌，我開始覺得先求神的國和神的義是沒有用的。我</w:t>
      </w:r>
      <w:r>
        <w:rPr>
          <w:rFonts w:ascii="新細明體" w:eastAsia="新細明體" w:hint="eastAsia"/>
          <w:sz w:val="28"/>
          <w:szCs w:val="28"/>
        </w:rPr>
        <w:t>的</w:t>
      </w:r>
      <w:r>
        <w:rPr>
          <w:rFonts w:ascii="新細明體" w:eastAsia="新細明體"/>
          <w:sz w:val="28"/>
          <w:szCs w:val="28"/>
        </w:rPr>
        <w:t>祈福</w:t>
      </w:r>
      <w:r>
        <w:rPr>
          <w:rFonts w:ascii="新細明體" w:eastAsia="新細明體"/>
          <w:sz w:val="28"/>
          <w:szCs w:val="28"/>
        </w:rPr>
        <w:lastRenderedPageBreak/>
        <w:t>信仰</w:t>
      </w:r>
      <w:r>
        <w:rPr>
          <w:rFonts w:ascii="新細明體" w:eastAsia="新細明體" w:hint="eastAsia"/>
          <w:sz w:val="28"/>
          <w:szCs w:val="28"/>
        </w:rPr>
        <w:t>也倒塌。</w:t>
      </w:r>
      <w:r>
        <w:rPr>
          <w:rFonts w:ascii="新細明體" w:eastAsia="新細明體"/>
          <w:sz w:val="28"/>
          <w:szCs w:val="28"/>
        </w:rPr>
        <w:t>在那之後，我沒有</w:t>
      </w:r>
      <w:r>
        <w:rPr>
          <w:rFonts w:ascii="新細明體" w:eastAsia="新細明體" w:hint="eastAsia"/>
          <w:sz w:val="28"/>
          <w:szCs w:val="28"/>
        </w:rPr>
        <w:t>全然</w:t>
      </w:r>
      <w:r>
        <w:rPr>
          <w:rFonts w:ascii="新細明體" w:eastAsia="新細明體"/>
          <w:sz w:val="28"/>
          <w:szCs w:val="28"/>
        </w:rPr>
        <w:t>付上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一奉獻，</w:t>
      </w:r>
      <w:r>
        <w:rPr>
          <w:rFonts w:ascii="新細明體" w:eastAsia="新細明體" w:hint="eastAsia"/>
          <w:sz w:val="28"/>
          <w:szCs w:val="28"/>
        </w:rPr>
        <w:t>不足十分之一</w:t>
      </w:r>
      <w:r>
        <w:rPr>
          <w:rFonts w:ascii="新細明體" w:eastAsia="新細明體"/>
          <w:sz w:val="28"/>
          <w:szCs w:val="28"/>
        </w:rPr>
        <w:t>。不過，我覺得沒關係，因為我的收入不是固定的，我是個自僱人士，所以沒有人知道我的收入。</w:t>
      </w:r>
      <w:r>
        <w:rPr>
          <w:rFonts w:ascii="新細明體" w:eastAsia="新細明體" w:hint="eastAsia"/>
          <w:sz w:val="28"/>
          <w:szCs w:val="28"/>
        </w:rPr>
        <w:t>而且</w:t>
      </w:r>
      <w:r>
        <w:rPr>
          <w:rFonts w:ascii="新細明體" w:eastAsia="新細明體"/>
          <w:sz w:val="28"/>
          <w:szCs w:val="28"/>
        </w:rPr>
        <w:t>去年也沒有完全支付</w:t>
      </w:r>
      <w:r>
        <w:rPr>
          <w:rFonts w:ascii="新細明體" w:eastAsia="新細明體" w:hint="eastAsia"/>
          <w:sz w:val="28"/>
          <w:szCs w:val="28"/>
        </w:rPr>
        <w:t>十一奉獻</w:t>
      </w:r>
      <w:r>
        <w:rPr>
          <w:rFonts w:ascii="新細明體" w:eastAsia="新細明體"/>
          <w:sz w:val="28"/>
          <w:szCs w:val="28"/>
        </w:rPr>
        <w:t>。 我通過電子郵件收到了過去一年的奉獻細節，發現了我在去年八月和十二月沒有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一奉獻。 起初，我想：「不，沒有這樣的事，我總是優先在每個月初繳納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一奉獻。我在想是不是我在網上奉獻之後忘記了在網上記錄。」然而，當我查看去年8月和12月的月結單時，確實沒有在我戶</w:t>
      </w:r>
      <w:r>
        <w:rPr>
          <w:rFonts w:ascii="新細明體" w:eastAsia="新細明體" w:hint="eastAsia"/>
          <w:sz w:val="28"/>
          <w:szCs w:val="28"/>
        </w:rPr>
        <w:t>口轉帳</w:t>
      </w:r>
      <w:r>
        <w:rPr>
          <w:rFonts w:ascii="新細明體" w:eastAsia="新細明體"/>
          <w:sz w:val="28"/>
          <w:szCs w:val="28"/>
        </w:rPr>
        <w:t>的記錄。另一方面，我想我現在的錢不夠，既然已經過去了，我</w:t>
      </w:r>
      <w:r>
        <w:rPr>
          <w:rFonts w:ascii="新細明體" w:eastAsia="新細明體" w:hint="eastAsia"/>
          <w:sz w:val="28"/>
          <w:szCs w:val="28"/>
        </w:rPr>
        <w:t>想</w:t>
      </w:r>
      <w:r>
        <w:rPr>
          <w:rFonts w:ascii="新細明體" w:eastAsia="新細明體"/>
          <w:sz w:val="28"/>
          <w:szCs w:val="28"/>
        </w:rPr>
        <w:t>就不理會了。但在今個主日默想經文中，發現有關聖徒的共同生活。</w:t>
      </w:r>
      <w:r>
        <w:rPr>
          <w:rFonts w:ascii="新細明體" w:eastAsia="新細明體" w:hint="eastAsia"/>
          <w:sz w:val="28"/>
          <w:szCs w:val="28"/>
          <w:u w:val="single"/>
        </w:rPr>
        <w:t>巴拿巴</w:t>
      </w:r>
      <w:r>
        <w:rPr>
          <w:rFonts w:ascii="新細明體" w:eastAsia="新細明體"/>
          <w:sz w:val="28"/>
          <w:szCs w:val="28"/>
        </w:rPr>
        <w:t>、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、撒非拉的故事都與金錢有關，我覺得扎心。另外，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一奉獻是屬於神的，我</w:t>
      </w:r>
      <w:r>
        <w:rPr>
          <w:rFonts w:ascii="新細明體" w:eastAsia="新細明體" w:hint="eastAsia"/>
          <w:sz w:val="28"/>
          <w:szCs w:val="28"/>
        </w:rPr>
        <w:t>想起瑪拉基書的經文，</w:t>
      </w:r>
      <w:r>
        <w:rPr>
          <w:rFonts w:ascii="新細明體" w:eastAsia="新細明體"/>
          <w:sz w:val="28"/>
          <w:szCs w:val="28"/>
        </w:rPr>
        <w:t>我偷了神的物。我決</w:t>
      </w:r>
      <w:r>
        <w:rPr>
          <w:rFonts w:ascii="新細明體" w:eastAsia="新細明體" w:hint="eastAsia"/>
          <w:sz w:val="28"/>
          <w:szCs w:val="28"/>
        </w:rPr>
        <w:t>定</w:t>
      </w:r>
      <w:r>
        <w:rPr>
          <w:rFonts w:ascii="新細明體" w:eastAsia="新細明體"/>
          <w:sz w:val="28"/>
          <w:szCs w:val="28"/>
        </w:rPr>
        <w:t>這星</w:t>
      </w:r>
      <w:r>
        <w:rPr>
          <w:rFonts w:ascii="新細明體" w:eastAsia="新細明體" w:hint="eastAsia"/>
          <w:sz w:val="28"/>
          <w:szCs w:val="28"/>
        </w:rPr>
        <w:t>期</w:t>
      </w:r>
      <w:r>
        <w:rPr>
          <w:rFonts w:ascii="新細明體" w:eastAsia="新細明體"/>
          <w:sz w:val="28"/>
          <w:szCs w:val="28"/>
        </w:rPr>
        <w:t>將我去年錯過的兩個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一奉獻和</w:t>
      </w:r>
      <w:r>
        <w:rPr>
          <w:rFonts w:ascii="新細明體" w:eastAsia="新細明體" w:hint="eastAsia"/>
          <w:sz w:val="28"/>
          <w:szCs w:val="28"/>
        </w:rPr>
        <w:t>今年</w:t>
      </w:r>
      <w:r>
        <w:rPr>
          <w:rFonts w:ascii="新細明體" w:eastAsia="新細明體"/>
          <w:sz w:val="28"/>
          <w:szCs w:val="28"/>
        </w:rPr>
        <w:t>六月份的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一奉獻一起支付。 但我個人銀行賬戶餘額不足，於是將補習社銀行賬戶中的所有餘額也被轉移到個人銀行賬戶中。儘管如此，我還是缺幾百元。因此，我將錢包中的一些現金存入銀行後，才可以在網上轉賬 3 個月的</w:t>
      </w:r>
      <w:r>
        <w:rPr>
          <w:rFonts w:ascii="新細明體" w:eastAsia="新細明體" w:hint="eastAsia"/>
          <w:sz w:val="28"/>
          <w:szCs w:val="28"/>
        </w:rPr>
        <w:t>十</w:t>
      </w:r>
      <w:r>
        <w:rPr>
          <w:rFonts w:ascii="新細明體" w:eastAsia="新細明體"/>
          <w:sz w:val="28"/>
          <w:szCs w:val="28"/>
        </w:rPr>
        <w:t>一奉獻。銀行戶口的結餘返返去0，一個鐘頭後有查經，查經前首先一齊食午飯。 我希望羔羊會揀菜單裡便宜一點的菜，他卻揀了最貴的；我有點不開心，然後自己都揀最貴的。 查完經之後很奇妙地我心裡感到從物質而來的自由，感到心裏某些沉重的擔子跌了下來那樣輕散。 如果有物質憂慮的話，我是做唔到的，可能是因自己一直所聽的復活信息和復活的盼望，使我得著勇氣實踐出來。 第二天，忽然間幾個家長預先交學費，讓我感到天父比我更敏感地管理我戶口剩下的錢，使我暫時都不感到缺乏，我因此而感謝 神。</w:t>
      </w:r>
    </w:p>
    <w:p w14:paraId="73FF0CDA" w14:textId="77777777" w:rsidR="00373778" w:rsidRDefault="00373778">
      <w:pPr>
        <w:rPr>
          <w:rFonts w:ascii="新細明體" w:eastAsia="新細明體"/>
          <w:sz w:val="28"/>
          <w:szCs w:val="28"/>
        </w:rPr>
      </w:pPr>
    </w:p>
    <w:p w14:paraId="1A9D05AD" w14:textId="77777777" w:rsidR="00373778" w:rsidRDefault="00000000">
      <w:pPr>
        <w:numPr>
          <w:ilvl w:val="0"/>
          <w:numId w:val="1"/>
        </w:numPr>
        <w:ind w:leftChars="200" w:left="480" w:firstLine="0"/>
        <w:rPr>
          <w:rFonts w:ascii="新細明體" w:eastAsia="新細明體" w:hAnsi="Arial"/>
          <w:b/>
          <w:bCs/>
          <w:sz w:val="28"/>
          <w:szCs w:val="28"/>
        </w:rPr>
      </w:pPr>
      <w:r>
        <w:rPr>
          <w:rFonts w:ascii="新細明體" w:eastAsia="新細明體" w:hAnsi="Arial"/>
          <w:b/>
          <w:bCs/>
          <w:sz w:val="28"/>
          <w:szCs w:val="28"/>
        </w:rPr>
        <w:t>聖靈的神蹟奇事 (12-16)</w:t>
      </w:r>
    </w:p>
    <w:p w14:paraId="14EF88B4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>無一個人不鍾意錢，因此估計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的事件後，好多人離開教會，但事實是怎樣呢？ 請一齊看12-14節：「</w:t>
      </w:r>
      <w:r>
        <w:rPr>
          <w:rFonts w:ascii="新細明體" w:eastAsia="新細明體"/>
          <w:b/>
          <w:bCs/>
          <w:sz w:val="28"/>
          <w:szCs w:val="28"/>
        </w:rPr>
        <w:t>主藉使徒的手在民間行了許多神蹟奇事。 他們都同心合意地在所羅門的廊下；其餘的人沒有一個敢貼近他們，百姓卻尊重他們。 信而歸主的人越發增添，連男帶女很多。</w:t>
      </w:r>
      <w:r>
        <w:rPr>
          <w:rFonts w:ascii="新細明體" w:eastAsia="新細明體"/>
          <w:sz w:val="28"/>
          <w:szCs w:val="28"/>
        </w:rPr>
        <w:t>」聖</w:t>
      </w:r>
      <w:r>
        <w:rPr>
          <w:rFonts w:ascii="新細明體" w:eastAsia="新細明體" w:hint="eastAsia"/>
          <w:sz w:val="28"/>
          <w:szCs w:val="28"/>
        </w:rPr>
        <w:t>經</w:t>
      </w:r>
      <w:r>
        <w:rPr>
          <w:rFonts w:ascii="新細明體" w:eastAsia="新細明體"/>
          <w:sz w:val="28"/>
          <w:szCs w:val="28"/>
        </w:rPr>
        <w:t>對女人的數目沉默，但是本段經文裡專登提及信而歸主的人裡，女人都多。 一般來講，男人鍾意女人，女人鍾意錢；可能好多鍾意錢財的女人，聽見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的事之後，回轉信主的人特別多。</w:t>
      </w:r>
    </w:p>
    <w:p w14:paraId="445C2679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>瘸腿的起來、污鬼被趕走，的確係 神蹟奇事；但一個本來鍾意錢財、好像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那樣的女人，信而歸主，都是奇事。 對我來講，空手來香港養育四個兒女、買樓買車是一個 神蹟；韓國男人和香港女人結婚，同心合意服事主，亦都是 神蹟。 本來身體正常卻懶惰得瘸腿一樣，充滿韓國大男人主義的</w:t>
      </w:r>
      <w:r>
        <w:rPr>
          <w:rFonts w:ascii="新細明體" w:eastAsia="新細明體" w:hint="eastAsia"/>
          <w:sz w:val="28"/>
          <w:szCs w:val="28"/>
        </w:rPr>
        <w:t>我</w:t>
      </w:r>
      <w:r>
        <w:rPr>
          <w:rFonts w:ascii="新細明體" w:eastAsia="新細明體"/>
          <w:sz w:val="28"/>
          <w:szCs w:val="28"/>
        </w:rPr>
        <w:t>，可以開心做家務，都是一個奇事。 如果自己無聽 神的說話，不是信而歸主的話，這些 神蹟奇事是絕對不會發生。</w:t>
      </w:r>
    </w:p>
    <w:p w14:paraId="1E3CDBEE" w14:textId="77777777" w:rsidR="00373778" w:rsidRDefault="00373778">
      <w:pPr>
        <w:rPr>
          <w:rFonts w:ascii="新細明體" w:eastAsia="新細明體"/>
          <w:sz w:val="28"/>
          <w:szCs w:val="28"/>
        </w:rPr>
      </w:pPr>
    </w:p>
    <w:p w14:paraId="1FCE097D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>請看第15-16節：「</w:t>
      </w:r>
      <w:r>
        <w:rPr>
          <w:rFonts w:ascii="新細明體" w:eastAsia="新細明體"/>
          <w:b/>
          <w:bCs/>
          <w:sz w:val="28"/>
          <w:szCs w:val="28"/>
        </w:rPr>
        <w:t>甚至有人將病人抬到街上，放在床上或褥子上，指望</w:t>
      </w:r>
      <w:r>
        <w:rPr>
          <w:rFonts w:ascii="新細明體" w:eastAsia="新細明體" w:hint="eastAsia"/>
          <w:b/>
          <w:bCs/>
          <w:sz w:val="28"/>
          <w:szCs w:val="28"/>
          <w:u w:val="single"/>
        </w:rPr>
        <w:t>彼得</w:t>
      </w:r>
      <w:r>
        <w:rPr>
          <w:rFonts w:ascii="新細明體" w:eastAsia="新細明體"/>
          <w:b/>
          <w:bCs/>
          <w:sz w:val="28"/>
          <w:szCs w:val="28"/>
        </w:rPr>
        <w:t>過來的時候，或者得他的影兒照在甚麼人身上。 還有許多人帶著病人和被污鬼纏磨的，從耶路撒冷四圍的城邑來，全都得了醫治。</w:t>
      </w:r>
      <w:r>
        <w:rPr>
          <w:rFonts w:ascii="新細明體" w:eastAsia="新細明體"/>
          <w:sz w:val="28"/>
          <w:szCs w:val="28"/>
        </w:rPr>
        <w:t>」通過</w:t>
      </w:r>
      <w:r>
        <w:rPr>
          <w:rFonts w:ascii="新細明體" w:eastAsia="新細明體" w:hint="eastAsia"/>
          <w:sz w:val="28"/>
          <w:szCs w:val="28"/>
          <w:u w:val="single"/>
        </w:rPr>
        <w:t>彼得</w:t>
      </w:r>
      <w:r>
        <w:rPr>
          <w:rFonts w:ascii="新細明體" w:eastAsia="新細明體"/>
          <w:sz w:val="28"/>
          <w:szCs w:val="28"/>
        </w:rPr>
        <w:t>成就這樣的事，</w:t>
      </w:r>
      <w:r>
        <w:rPr>
          <w:rFonts w:ascii="新細明體" w:eastAsia="新細明體" w:hint="eastAsia"/>
          <w:sz w:val="28"/>
          <w:szCs w:val="28"/>
          <w:u w:val="single"/>
        </w:rPr>
        <w:t>彼得</w:t>
      </w:r>
      <w:r>
        <w:rPr>
          <w:rFonts w:ascii="新細明體" w:eastAsia="新細明體" w:hint="eastAsia"/>
          <w:sz w:val="28"/>
          <w:szCs w:val="28"/>
        </w:rPr>
        <w:t>可以</w:t>
      </w:r>
      <w:r>
        <w:rPr>
          <w:rFonts w:ascii="新細明體" w:eastAsia="新細明體"/>
          <w:sz w:val="28"/>
          <w:szCs w:val="28"/>
        </w:rPr>
        <w:t>成為一個宗教集團的教主。 但是</w:t>
      </w:r>
      <w:r>
        <w:rPr>
          <w:rFonts w:ascii="新細明體" w:eastAsia="新細明體" w:hint="eastAsia"/>
          <w:sz w:val="28"/>
          <w:szCs w:val="28"/>
          <w:u w:val="single"/>
        </w:rPr>
        <w:t>彼得</w:t>
      </w:r>
      <w:r>
        <w:rPr>
          <w:rFonts w:ascii="新細明體" w:eastAsia="新細明體"/>
          <w:sz w:val="28"/>
          <w:szCs w:val="28"/>
        </w:rPr>
        <w:t>曾經講過，他所做的不是憑自己的能力和虔誠(徒3:12)。 通過他們的手行了許多 神蹟奇事，許多病人得醫治；雖然比不上初期教會使徒行傳裡所發生很有象徵性的聖靈工作，但我們中間亦有聽到主的說話，而從</w:t>
      </w:r>
      <w:r>
        <w:rPr>
          <w:rFonts w:ascii="新細明體" w:eastAsia="新細明體"/>
          <w:sz w:val="28"/>
          <w:szCs w:val="28"/>
        </w:rPr>
        <w:lastRenderedPageBreak/>
        <w:t>各樣的病裡得康復的 神蹟奇事，又有許多見證。 我都是這些見證之一。 我們間接聽這些見證都有從病裡得康復的工作，我認為這些見證的影子臨到人身上，便有好返的工作。</w:t>
      </w:r>
    </w:p>
    <w:p w14:paraId="3E4EB396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 xml:space="preserve"> </w:t>
      </w:r>
    </w:p>
    <w:p w14:paraId="6C4C5DA7" w14:textId="77777777" w:rsidR="00373778" w:rsidRDefault="00000000">
      <w:pPr>
        <w:rPr>
          <w:rFonts w:ascii="新細明體" w:eastAsia="新細明體"/>
          <w:sz w:val="28"/>
          <w:szCs w:val="28"/>
        </w:rPr>
      </w:pPr>
      <w:r>
        <w:rPr>
          <w:rFonts w:ascii="新細明體" w:eastAsia="新細明體"/>
          <w:sz w:val="28"/>
          <w:szCs w:val="28"/>
        </w:rPr>
        <w:t>因科學和醫療技術的發達，人都從各樣的病裡好返，延長壽命；但是，時代越來越難從物質的病裡好返，在這樣的時代，</w:t>
      </w:r>
      <w:r>
        <w:rPr>
          <w:rFonts w:ascii="新細明體" w:eastAsia="新細明體" w:hint="eastAsia"/>
          <w:sz w:val="28"/>
          <w:szCs w:val="28"/>
          <w:u w:val="single"/>
        </w:rPr>
        <w:t>亞拿尼亞</w:t>
      </w:r>
      <w:r>
        <w:rPr>
          <w:rFonts w:ascii="新細明體" w:eastAsia="新細明體"/>
          <w:sz w:val="28"/>
          <w:szCs w:val="28"/>
        </w:rPr>
        <w:t>和</w:t>
      </w:r>
      <w:r>
        <w:rPr>
          <w:rFonts w:ascii="新細明體" w:eastAsia="新細明體" w:hint="eastAsia"/>
          <w:sz w:val="28"/>
          <w:szCs w:val="28"/>
          <w:u w:val="single"/>
        </w:rPr>
        <w:t>撒非喇</w:t>
      </w:r>
      <w:r>
        <w:rPr>
          <w:rFonts w:ascii="新細明體" w:eastAsia="新細明體"/>
          <w:sz w:val="28"/>
          <w:szCs w:val="28"/>
        </w:rPr>
        <w:t>夫婦的事，將聖靈所種的恐懼種在我們內心，使我們從物質的病裡好返。 祈求主幫助我們，聖靈的恐懼臨到我們心裡，使我們的信仰從假冒為善和講大話裡得到保護，在我們當中</w:t>
      </w:r>
      <w:r>
        <w:rPr>
          <w:rFonts w:ascii="新細明體" w:eastAsia="新細明體" w:hint="eastAsia"/>
          <w:sz w:val="28"/>
          <w:szCs w:val="28"/>
        </w:rPr>
        <w:t>發生</w:t>
      </w:r>
      <w:r>
        <w:rPr>
          <w:rFonts w:ascii="新細明體" w:eastAsia="新細明體"/>
          <w:sz w:val="28"/>
          <w:szCs w:val="28"/>
        </w:rPr>
        <w:t>許多聖靈的神蹟奇事。</w:t>
      </w:r>
    </w:p>
    <w:sectPr w:rsidR="00373778">
      <w:footerReference w:type="default" r:id="rId7"/>
      <w:pgSz w:w="11907" w:h="16840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72A0" w14:textId="77777777" w:rsidR="00F86FDB" w:rsidRDefault="00F86FDB">
      <w:pPr>
        <w:spacing w:line="240" w:lineRule="auto"/>
      </w:pPr>
      <w:r>
        <w:separator/>
      </w:r>
    </w:p>
  </w:endnote>
  <w:endnote w:type="continuationSeparator" w:id="0">
    <w:p w14:paraId="4F3B7FF4" w14:textId="77777777" w:rsidR="00F86FDB" w:rsidRDefault="00F86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D4EA" w14:textId="77777777" w:rsidR="00373778" w:rsidRDefault="00000000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FDE6" w14:textId="77777777" w:rsidR="00F86FDB" w:rsidRDefault="00F86FDB">
      <w:pPr>
        <w:spacing w:line="240" w:lineRule="auto"/>
      </w:pPr>
      <w:r>
        <w:separator/>
      </w:r>
    </w:p>
  </w:footnote>
  <w:footnote w:type="continuationSeparator" w:id="0">
    <w:p w14:paraId="0DBE9CCC" w14:textId="77777777" w:rsidR="00F86FDB" w:rsidRDefault="00F86F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A984"/>
    <w:multiLevelType w:val="multilevel"/>
    <w:tmpl w:val="2355A984"/>
    <w:lvl w:ilvl="0">
      <w:start w:val="1"/>
      <w:numFmt w:val="chineseCounting"/>
      <w:suff w:val="space"/>
      <w:lvlText w:val="%1."/>
      <w:lvlJc w:val="left"/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62600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C7"/>
    <w:rsid w:val="00034F02"/>
    <w:rsid w:val="00050B8B"/>
    <w:rsid w:val="00096DCE"/>
    <w:rsid w:val="000B6501"/>
    <w:rsid w:val="000D24BC"/>
    <w:rsid w:val="00137EA4"/>
    <w:rsid w:val="001D29AD"/>
    <w:rsid w:val="001E289A"/>
    <w:rsid w:val="001E2976"/>
    <w:rsid w:val="001E482E"/>
    <w:rsid w:val="00285034"/>
    <w:rsid w:val="00373778"/>
    <w:rsid w:val="00383B9F"/>
    <w:rsid w:val="00412350"/>
    <w:rsid w:val="004866D1"/>
    <w:rsid w:val="004A3FD4"/>
    <w:rsid w:val="004A661E"/>
    <w:rsid w:val="004E0F8B"/>
    <w:rsid w:val="00546201"/>
    <w:rsid w:val="00550439"/>
    <w:rsid w:val="00581936"/>
    <w:rsid w:val="005B05B7"/>
    <w:rsid w:val="005C7F54"/>
    <w:rsid w:val="00640269"/>
    <w:rsid w:val="00684969"/>
    <w:rsid w:val="00705A53"/>
    <w:rsid w:val="00741BB3"/>
    <w:rsid w:val="00872061"/>
    <w:rsid w:val="00874400"/>
    <w:rsid w:val="0087494C"/>
    <w:rsid w:val="008777F7"/>
    <w:rsid w:val="008B54EB"/>
    <w:rsid w:val="008E7A0B"/>
    <w:rsid w:val="00902A79"/>
    <w:rsid w:val="00953E40"/>
    <w:rsid w:val="009A5717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AF62D1"/>
    <w:rsid w:val="00B66830"/>
    <w:rsid w:val="00B91427"/>
    <w:rsid w:val="00CD7B11"/>
    <w:rsid w:val="00DA330C"/>
    <w:rsid w:val="00DA5478"/>
    <w:rsid w:val="00DD2271"/>
    <w:rsid w:val="00DE0C7B"/>
    <w:rsid w:val="00E068A4"/>
    <w:rsid w:val="00F1004B"/>
    <w:rsid w:val="00F86FDB"/>
    <w:rsid w:val="00FB70C7"/>
    <w:rsid w:val="2D473084"/>
    <w:rsid w:val="2FA74F62"/>
    <w:rsid w:val="4C074808"/>
    <w:rsid w:val="51871112"/>
    <w:rsid w:val="54564243"/>
    <w:rsid w:val="5B495D0F"/>
    <w:rsid w:val="5C774C4F"/>
    <w:rsid w:val="69B012C2"/>
    <w:rsid w:val="799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91325"/>
  <w15:docId w15:val="{8C5684BB-8E09-43D3-8CF8-AA90631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金句"/>
    <w:basedOn w:val="Heading3"/>
    <w:next w:val="Normal"/>
    <w:qFormat/>
    <w:pPr>
      <w:spacing w:after="240"/>
      <w:jc w:val="center"/>
      <w:outlineLvl w:val="9"/>
    </w:pPr>
    <w:rPr>
      <w:sz w:val="28"/>
    </w:rPr>
  </w:style>
  <w:style w:type="paragraph" w:styleId="Footer">
    <w:name w:val="footer"/>
    <w:basedOn w:val="Header"/>
    <w:qFormat/>
  </w:style>
  <w:style w:type="paragraph" w:styleId="Header">
    <w:name w:val="header"/>
    <w:basedOn w:val="Normal"/>
    <w:qFormat/>
    <w:pPr>
      <w:tabs>
        <w:tab w:val="center" w:pos="5103"/>
        <w:tab w:val="right" w:pos="10206"/>
      </w:tabs>
      <w:snapToGrid w:val="0"/>
    </w:pPr>
    <w:rPr>
      <w:sz w:val="20"/>
    </w:rPr>
  </w:style>
  <w:style w:type="paragraph" w:styleId="NormalIndent">
    <w:name w:val="Normal Indent"/>
    <w:basedOn w:val="Normal"/>
    <w:qFormat/>
    <w:pPr>
      <w:ind w:left="480"/>
    </w:pPr>
  </w:style>
  <w:style w:type="character" w:styleId="PageNumber">
    <w:name w:val="page number"/>
    <w:basedOn w:val="DefaultParagraphFont"/>
    <w:qFormat/>
  </w:style>
  <w:style w:type="paragraph" w:customStyle="1" w:styleId="a0">
    <w:name w:val="經文章節"/>
    <w:next w:val="Heading1"/>
    <w:qFormat/>
    <w:rPr>
      <w:rFonts w:ascii="華康粗圓體(P)" w:eastAsia="華康粗圓體(P)"/>
      <w:sz w:val="24"/>
      <w:lang w:eastAsia="zh-TW"/>
    </w:rPr>
  </w:style>
  <w:style w:type="paragraph" w:customStyle="1" w:styleId="a1">
    <w:name w:val="課題"/>
    <w:next w:val="a0"/>
    <w:qFormat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character" w:customStyle="1" w:styleId="a2">
    <w:name w:val="內文經節"/>
    <w:qFormat/>
    <w:rPr>
      <w:rFonts w:ascii="華康古印體(P)" w:eastAsia="華康古印體(P)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Esther Kim</dc:creator>
  <cp:lastModifiedBy>Wing Yan Lee</cp:lastModifiedBy>
  <cp:revision>28</cp:revision>
  <cp:lastPrinted>1900-12-31T16:23:00Z</cp:lastPrinted>
  <dcterms:created xsi:type="dcterms:W3CDTF">2022-09-25T12:53:00Z</dcterms:created>
  <dcterms:modified xsi:type="dcterms:W3CDTF">2023-06-18T12:53:00Z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17B605E5AAD945C389E6AFD8D43AEC02</vt:lpwstr>
  </property>
</Properties>
</file>